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8B4" w:rsidRPr="0015542F" w:rsidRDefault="00F308B4" w:rsidP="00804B5C">
      <w:pPr>
        <w:spacing w:after="120" w:line="360" w:lineRule="auto"/>
        <w:ind w:right="1133"/>
        <w:jc w:val="right"/>
        <w:rPr>
          <w:rFonts w:cstheme="minorHAnsi"/>
          <w:b/>
          <w:sz w:val="24"/>
          <w:szCs w:val="24"/>
        </w:rPr>
      </w:pPr>
      <w:r w:rsidRPr="0015542F">
        <w:rPr>
          <w:rFonts w:cstheme="minorHAnsi"/>
          <w:b/>
          <w:sz w:val="24"/>
          <w:szCs w:val="24"/>
        </w:rPr>
        <w:t>Załącznik Nr 5</w:t>
      </w:r>
    </w:p>
    <w:tbl>
      <w:tblPr>
        <w:tblpPr w:leftFromText="141" w:rightFromText="141" w:vertAnchor="text" w:horzAnchor="margin" w:tblpX="-569" w:tblpY="507"/>
        <w:tblW w:w="115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"/>
        <w:gridCol w:w="2740"/>
        <w:gridCol w:w="186"/>
        <w:gridCol w:w="1443"/>
        <w:gridCol w:w="753"/>
        <w:gridCol w:w="1180"/>
        <w:gridCol w:w="1085"/>
        <w:gridCol w:w="493"/>
        <w:gridCol w:w="1067"/>
        <w:gridCol w:w="18"/>
        <w:gridCol w:w="2193"/>
      </w:tblGrid>
      <w:tr w:rsidR="00FD073E" w:rsidRPr="0015542F" w:rsidTr="00327BCF">
        <w:trPr>
          <w:trHeight w:val="615"/>
        </w:trPr>
        <w:tc>
          <w:tcPr>
            <w:tcW w:w="93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73E" w:rsidRPr="00FD073E" w:rsidRDefault="00FD073E" w:rsidP="00A97AC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D073E">
              <w:rPr>
                <w:rFonts w:eastAsia="Times New Roman" w:cstheme="minorHAnsi"/>
                <w:b/>
                <w:color w:val="000000"/>
                <w:sz w:val="24"/>
                <w:szCs w:val="24"/>
              </w:rPr>
              <w:t>Nazwa wykonawcy</w:t>
            </w:r>
            <w:r w:rsidRPr="00FD073E">
              <w:rPr>
                <w:rFonts w:eastAsia="Times New Roman" w:cstheme="minorHAnsi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</w:t>
            </w:r>
          </w:p>
          <w:p w:rsidR="00FD073E" w:rsidRPr="0015542F" w:rsidRDefault="00FD073E" w:rsidP="00A97AC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 w:rsidRPr="0015542F"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073E" w:rsidRPr="0015542F" w:rsidRDefault="00FD073E" w:rsidP="00013983">
            <w:pPr>
              <w:spacing w:after="0" w:line="240" w:lineRule="auto"/>
              <w:ind w:left="684" w:hanging="684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</w:p>
        </w:tc>
      </w:tr>
      <w:tr w:rsidR="00FD073E" w:rsidRPr="0015542F" w:rsidTr="00107DE9">
        <w:trPr>
          <w:trHeight w:val="780"/>
        </w:trPr>
        <w:tc>
          <w:tcPr>
            <w:tcW w:w="93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73E" w:rsidRPr="00FD073E" w:rsidRDefault="00FD073E" w:rsidP="00A97AC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D073E">
              <w:rPr>
                <w:rFonts w:eastAsia="Times New Roman" w:cstheme="minorHAnsi"/>
                <w:b/>
                <w:color w:val="000000"/>
                <w:sz w:val="24"/>
                <w:szCs w:val="24"/>
              </w:rPr>
              <w:t>Adres wykonawcy</w:t>
            </w:r>
            <w:r w:rsidRPr="00FD073E">
              <w:rPr>
                <w:rFonts w:eastAsia="Times New Roman" w:cstheme="minorHAnsi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………………………………………………………………………………………………………………………….</w:t>
            </w:r>
          </w:p>
          <w:p w:rsidR="00FD073E" w:rsidRPr="0015542F" w:rsidRDefault="00FD073E" w:rsidP="00A97AC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 w:rsidRPr="0015542F"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073E" w:rsidRPr="0015542F" w:rsidRDefault="00FD073E" w:rsidP="00A97AC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</w:p>
        </w:tc>
      </w:tr>
      <w:tr w:rsidR="00F308B4" w:rsidRPr="00CC194B" w:rsidTr="00013983">
        <w:trPr>
          <w:trHeight w:val="600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8B4" w:rsidRPr="00CC194B" w:rsidRDefault="00F308B4" w:rsidP="00A97AC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8B4" w:rsidRPr="00CC194B" w:rsidRDefault="00F308B4" w:rsidP="00A97AC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A97AC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A97AC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A97AC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A97AC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A97AC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A97AC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A97AC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A97AC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F308B4" w:rsidRPr="00CC194B" w:rsidTr="00013983">
        <w:trPr>
          <w:trHeight w:val="420"/>
        </w:trPr>
        <w:tc>
          <w:tcPr>
            <w:tcW w:w="1155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A97AC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32"/>
                <w:szCs w:val="32"/>
              </w:rPr>
            </w:pPr>
            <w:r w:rsidRPr="00CC194B">
              <w:rPr>
                <w:rFonts w:eastAsia="Times New Roman" w:cstheme="minorHAnsi"/>
                <w:b/>
                <w:bCs/>
                <w:color w:val="000000"/>
                <w:sz w:val="32"/>
                <w:szCs w:val="32"/>
              </w:rPr>
              <w:t xml:space="preserve">FORMULARZ CENOWY </w:t>
            </w:r>
            <w:r>
              <w:rPr>
                <w:rFonts w:eastAsia="Times New Roman" w:cstheme="minorHAnsi"/>
                <w:b/>
                <w:bCs/>
                <w:color w:val="000000"/>
                <w:sz w:val="32"/>
                <w:szCs w:val="32"/>
              </w:rPr>
              <w:t>DLA CZĘŚCI V</w:t>
            </w:r>
          </w:p>
        </w:tc>
      </w:tr>
      <w:tr w:rsidR="00F308B4" w:rsidRPr="00CC194B" w:rsidTr="00013983">
        <w:trPr>
          <w:trHeight w:val="300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A97AC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A97AC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A97AC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A97AC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A97AC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A97AC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A97AC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A97AC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A97AC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A97AC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</w:tr>
      <w:tr w:rsidR="00F308B4" w:rsidRPr="00CC194B" w:rsidTr="00013983">
        <w:trPr>
          <w:trHeight w:val="255"/>
        </w:trPr>
        <w:tc>
          <w:tcPr>
            <w:tcW w:w="1155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A97AC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color w:val="000000"/>
                <w:sz w:val="20"/>
                <w:szCs w:val="20"/>
              </w:rPr>
              <w:t>Zestawienie cenowe oferowanego przedmiotu zamówienia:</w:t>
            </w:r>
          </w:p>
        </w:tc>
      </w:tr>
      <w:tr w:rsidR="00F308B4" w:rsidRPr="00CC194B" w:rsidTr="00013983">
        <w:trPr>
          <w:trHeight w:val="769"/>
        </w:trPr>
        <w:tc>
          <w:tcPr>
            <w:tcW w:w="1155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08B4" w:rsidRDefault="00F308B4" w:rsidP="00A97AC2">
            <w:pPr>
              <w:spacing w:after="0" w:line="240" w:lineRule="auto"/>
              <w:ind w:right="-125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CC194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 xml:space="preserve">Dostawa </w:t>
            </w: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produktów mleczarskich i tłuszczów</w:t>
            </w:r>
            <w:r w:rsidRPr="00CC194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 xml:space="preserve"> do </w:t>
            </w:r>
            <w:r w:rsidRPr="000F1BE9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 xml:space="preserve">Centrum </w:t>
            </w:r>
            <w:proofErr w:type="gramStart"/>
            <w:r w:rsidRPr="000F1BE9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Kształcenia  Zawodowego</w:t>
            </w:r>
            <w:proofErr w:type="gramEnd"/>
            <w:r w:rsidRPr="000F1BE9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 xml:space="preserve"> przy Zespole Szkół w Czudcu.</w:t>
            </w:r>
          </w:p>
          <w:p w:rsidR="00F308B4" w:rsidRPr="00CC194B" w:rsidRDefault="00F308B4" w:rsidP="00A97AC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 xml:space="preserve">Dostarczony towar musi być I gatunku, świeży, </w:t>
            </w:r>
            <w:proofErr w:type="gramStart"/>
            <w:r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>wysokiej jakości</w:t>
            </w:r>
            <w:proofErr w:type="gramEnd"/>
            <w:r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>, tożsamy ze wskazanym w ofercie, wolny od wad uniemożliwiających ich spożycie, dostarczony w czystych nie uszkodzonych opakowaniach (worki lub pudła), posiadać nienaruszone cechy pierwotnego opakowania, mający odpowiedni termin ważności do spożycia podany na opakowaniu, oznakowany etykietą zawierającą następujące dane: nazwę środka spożywczego, wykaz składników występujących w środku spożywczym, nazwę producenta, termin przydatności do spożycia.</w:t>
            </w:r>
          </w:p>
        </w:tc>
      </w:tr>
    </w:tbl>
    <w:p w:rsidR="001D75C2" w:rsidRDefault="001D75C2" w:rsidP="00F308B4">
      <w:pPr>
        <w:spacing w:after="120" w:line="360" w:lineRule="auto"/>
        <w:rPr>
          <w:rFonts w:cstheme="minorHAnsi"/>
          <w:sz w:val="24"/>
          <w:szCs w:val="24"/>
        </w:rPr>
      </w:pPr>
    </w:p>
    <w:tbl>
      <w:tblPr>
        <w:tblpPr w:leftFromText="141" w:rightFromText="141" w:vertAnchor="text" w:horzAnchor="margin" w:tblpX="-427" w:tblpY="507"/>
        <w:tblW w:w="127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496"/>
        <w:gridCol w:w="2141"/>
        <w:gridCol w:w="186"/>
        <w:gridCol w:w="12"/>
        <w:gridCol w:w="567"/>
        <w:gridCol w:w="850"/>
        <w:gridCol w:w="1134"/>
        <w:gridCol w:w="851"/>
        <w:gridCol w:w="1134"/>
        <w:gridCol w:w="992"/>
        <w:gridCol w:w="1134"/>
        <w:gridCol w:w="1417"/>
        <w:gridCol w:w="567"/>
        <w:gridCol w:w="777"/>
      </w:tblGrid>
      <w:tr w:rsidR="005D61C4" w:rsidRPr="00CC194B" w:rsidTr="00804B5C">
        <w:trPr>
          <w:trHeight w:val="255"/>
        </w:trPr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61C4" w:rsidRPr="00CC194B" w:rsidRDefault="005D61C4" w:rsidP="005D61C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98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5D61C4" w:rsidRPr="00CC194B" w:rsidRDefault="005D61C4" w:rsidP="005D61C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CC194B" w:rsidTr="00A97AC2">
        <w:trPr>
          <w:gridAfter w:val="2"/>
          <w:wAfter w:w="1344" w:type="dxa"/>
          <w:trHeight w:val="765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ind w:left="-142" w:firstLine="142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8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Nazwa produktu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proofErr w:type="gramStart"/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j</w:t>
            </w:r>
            <w:proofErr w:type="gramEnd"/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.m.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C4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proofErr w:type="spellStart"/>
            <w:r w:rsidRPr="00CC194B">
              <w:rPr>
                <w:rFonts w:eastAsia="Times New Roman" w:cstheme="minorHAnsi"/>
                <w:b/>
                <w:bCs/>
                <w:sz w:val="18"/>
                <w:szCs w:val="18"/>
              </w:rPr>
              <w:t>Zapotrze</w:t>
            </w:r>
            <w:proofErr w:type="spellEnd"/>
            <w:r w:rsidRPr="00CC194B">
              <w:rPr>
                <w:rFonts w:eastAsia="Times New Roman" w:cstheme="minorHAnsi"/>
                <w:b/>
                <w:bCs/>
                <w:sz w:val="18"/>
                <w:szCs w:val="18"/>
              </w:rPr>
              <w:br/>
            </w:r>
            <w:proofErr w:type="spellStart"/>
            <w:r w:rsidRPr="00CC194B">
              <w:rPr>
                <w:rFonts w:eastAsia="Times New Roman" w:cstheme="minorHAnsi"/>
                <w:b/>
                <w:bCs/>
                <w:sz w:val="18"/>
                <w:szCs w:val="18"/>
              </w:rPr>
              <w:t>bowanie</w:t>
            </w:r>
            <w:proofErr w:type="spellEnd"/>
            <w:r w:rsidRPr="00CC194B">
              <w:rPr>
                <w:rFonts w:eastAsia="Times New Roman" w:cstheme="minorHAns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</w:rPr>
              <w:t>roczne</w:t>
            </w:r>
          </w:p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eastAsia="Times New Roman" w:cstheme="minorHAnsi"/>
                <w:b/>
                <w:bCs/>
                <w:sz w:val="18"/>
                <w:szCs w:val="18"/>
              </w:rPr>
              <w:t>w</w:t>
            </w:r>
            <w:proofErr w:type="gramEnd"/>
            <w:r>
              <w:rPr>
                <w:rFonts w:eastAsia="Times New Roman" w:cstheme="minorHAnsi"/>
                <w:b/>
                <w:bCs/>
                <w:sz w:val="18"/>
                <w:szCs w:val="18"/>
              </w:rPr>
              <w:t xml:space="preserve"> szt.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Cena </w:t>
            </w:r>
            <w:proofErr w:type="spellStart"/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jednost</w:t>
            </w:r>
            <w:proofErr w:type="spellEnd"/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. </w:t>
            </w:r>
            <w:proofErr w:type="gramStart"/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netto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B5C" w:rsidRDefault="00804B5C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  <w:p w:rsidR="005D61C4" w:rsidRPr="008F377D" w:rsidRDefault="00804B5C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Stawka 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F377D">
              <w:rPr>
                <w:rFonts w:eastAsia="Times New Roman" w:cstheme="minorHAnsi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F377D">
              <w:rPr>
                <w:rFonts w:eastAsia="Times New Roman" w:cstheme="minorHAnsi"/>
                <w:b/>
                <w:bCs/>
                <w:sz w:val="20"/>
                <w:szCs w:val="20"/>
              </w:rPr>
              <w:t>Wartość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Wartość</w:t>
            </w: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br/>
              <w:t>brutto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D61C4" w:rsidRPr="008F377D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 w:rsidRPr="008F37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Nazwa towaru art. </w:t>
            </w:r>
            <w:proofErr w:type="gramStart"/>
            <w:r w:rsidRPr="008F37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równoważnego jakością</w:t>
            </w:r>
            <w:proofErr w:type="gramEnd"/>
            <w:r w:rsidRPr="008F37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lub lepszego</w:t>
            </w:r>
          </w:p>
        </w:tc>
      </w:tr>
      <w:tr w:rsidR="005D61C4" w:rsidRPr="00CC194B" w:rsidTr="00A97AC2">
        <w:trPr>
          <w:gridAfter w:val="2"/>
          <w:wAfter w:w="1344" w:type="dxa"/>
          <w:trHeight w:val="540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B5C" w:rsidRDefault="00804B5C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  <w:p w:rsidR="005D61C4" w:rsidRPr="008F377D" w:rsidRDefault="00804B5C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F377D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</w:tr>
      <w:tr w:rsidR="005D61C4" w:rsidRPr="00CC194B" w:rsidTr="00A97AC2">
        <w:trPr>
          <w:gridAfter w:val="2"/>
          <w:wAfter w:w="1344" w:type="dxa"/>
          <w:trHeight w:val="1814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1.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61C4" w:rsidRDefault="005D61C4" w:rsidP="0062273C">
            <w:pPr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JOGURT NATURALNY</w:t>
            </w:r>
            <w:r w:rsidRPr="009C6926">
              <w:rPr>
                <w:rFonts w:asciiTheme="majorHAnsi" w:hAnsiTheme="majorHAnsi"/>
                <w:color w:val="000000"/>
                <w:sz w:val="18"/>
                <w:szCs w:val="18"/>
              </w:rPr>
              <w:t>-</w:t>
            </w:r>
            <w:r w:rsidRPr="009C6926">
              <w:rPr>
                <w:rFonts w:asciiTheme="majorHAnsi" w:hAnsiTheme="majorHAnsi" w:cs="Arial"/>
                <w:sz w:val="18"/>
                <w:szCs w:val="18"/>
              </w:rPr>
              <w:t xml:space="preserve">min. 2% </w:t>
            </w:r>
            <w:proofErr w:type="gramStart"/>
            <w:r w:rsidRPr="009C6926">
              <w:rPr>
                <w:rFonts w:asciiTheme="majorHAnsi" w:hAnsiTheme="majorHAnsi" w:cs="Arial"/>
                <w:sz w:val="18"/>
                <w:szCs w:val="18"/>
              </w:rPr>
              <w:t>tłuszczu</w:t>
            </w:r>
            <w:proofErr w:type="gramEnd"/>
            <w:r w:rsidRPr="009C6926">
              <w:rPr>
                <w:rFonts w:asciiTheme="majorHAnsi" w:hAnsiTheme="majorHAnsi" w:cs="Arial"/>
                <w:sz w:val="18"/>
                <w:szCs w:val="18"/>
              </w:rPr>
              <w:t xml:space="preserve"> lub powyżej, powinien składać się z mleka i kultur bakterii jogurtowych bez konserwantów, stabilizatorów i substancji zagęszczających (</w:t>
            </w:r>
            <w:proofErr w:type="spellStart"/>
            <w:r w:rsidRPr="009C6926">
              <w:rPr>
                <w:rFonts w:asciiTheme="majorHAnsi" w:hAnsiTheme="majorHAnsi" w:cs="Arial"/>
                <w:sz w:val="18"/>
                <w:szCs w:val="18"/>
              </w:rPr>
              <w:t>karagen</w:t>
            </w:r>
            <w:proofErr w:type="spellEnd"/>
            <w:r w:rsidRPr="009C6926">
              <w:rPr>
                <w:rFonts w:asciiTheme="majorHAnsi" w:hAnsiTheme="majorHAnsi" w:cs="Arial"/>
                <w:sz w:val="18"/>
                <w:szCs w:val="18"/>
              </w:rPr>
              <w:t xml:space="preserve">, </w:t>
            </w:r>
            <w:proofErr w:type="spellStart"/>
            <w:r w:rsidRPr="009C6926">
              <w:rPr>
                <w:rFonts w:asciiTheme="majorHAnsi" w:hAnsiTheme="majorHAnsi" w:cs="Arial"/>
                <w:sz w:val="18"/>
                <w:szCs w:val="18"/>
              </w:rPr>
              <w:t>guar</w:t>
            </w:r>
            <w:proofErr w:type="spellEnd"/>
            <w:r w:rsidRPr="009C6926">
              <w:rPr>
                <w:rFonts w:asciiTheme="majorHAnsi" w:hAnsiTheme="majorHAnsi" w:cs="Arial"/>
                <w:sz w:val="18"/>
                <w:szCs w:val="18"/>
              </w:rPr>
              <w:t>) bez mleka w proszku</w:t>
            </w:r>
            <w:r>
              <w:rPr>
                <w:rFonts w:asciiTheme="majorHAnsi" w:hAnsiTheme="majorHAnsi" w:cs="Arial"/>
                <w:sz w:val="18"/>
                <w:szCs w:val="18"/>
              </w:rPr>
              <w:t>, opakowanie 390g.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Default="005D61C4" w:rsidP="00354B0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354B09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CC194B" w:rsidTr="00A97AC2">
        <w:trPr>
          <w:gridAfter w:val="2"/>
          <w:wAfter w:w="1344" w:type="dxa"/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61C4" w:rsidRDefault="005D61C4" w:rsidP="0062273C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MARGARYNA-</w:t>
            </w:r>
            <w:r w:rsidRPr="00100C53">
              <w:rPr>
                <w:color w:val="000000"/>
                <w:sz w:val="24"/>
                <w:szCs w:val="24"/>
              </w:rPr>
              <w:t xml:space="preserve"> </w:t>
            </w:r>
            <w:r w:rsidRPr="00100C53">
              <w:rPr>
                <w:color w:val="000000"/>
                <w:sz w:val="18"/>
                <w:szCs w:val="18"/>
              </w:rPr>
              <w:t>bez konserwantów, zawartość tłuszczu: 80%, do pieczenia i smażenia</w:t>
            </w:r>
            <w:r>
              <w:rPr>
                <w:color w:val="000000"/>
                <w:sz w:val="18"/>
                <w:szCs w:val="18"/>
              </w:rPr>
              <w:t>, opakowanie 250g.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Default="00E960B2" w:rsidP="005D6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CC194B" w:rsidTr="00A97AC2">
        <w:trPr>
          <w:gridAfter w:val="2"/>
          <w:wAfter w:w="1344" w:type="dxa"/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61C4" w:rsidRPr="00100C53" w:rsidRDefault="005D61C4" w:rsidP="0062273C">
            <w:pPr>
              <w:spacing w:line="240" w:lineRule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24"/>
                <w:szCs w:val="24"/>
              </w:rPr>
              <w:t xml:space="preserve">MASŁO EKSTRA </w:t>
            </w:r>
            <w:r w:rsidRPr="00100C53">
              <w:rPr>
                <w:rFonts w:asciiTheme="majorHAnsi" w:hAnsiTheme="majorHAnsi"/>
                <w:color w:val="000000"/>
                <w:sz w:val="18"/>
                <w:szCs w:val="18"/>
              </w:rPr>
              <w:t>-</w:t>
            </w:r>
            <w:r w:rsidRPr="00100C53">
              <w:rPr>
                <w:rFonts w:asciiTheme="majorHAnsi" w:hAnsiTheme="majorHAnsi" w:cs="Arial"/>
                <w:sz w:val="18"/>
                <w:szCs w:val="18"/>
              </w:rPr>
              <w:t xml:space="preserve">bez dodatków roślinnych, o zawartości tłuszczu nie mniejszej niż 82,5% tł. </w:t>
            </w:r>
            <w:proofErr w:type="gramStart"/>
            <w:r w:rsidRPr="00100C53">
              <w:rPr>
                <w:rFonts w:asciiTheme="majorHAnsi" w:hAnsiTheme="majorHAnsi" w:cs="Arial"/>
                <w:sz w:val="18"/>
                <w:szCs w:val="18"/>
              </w:rPr>
              <w:t>bez</w:t>
            </w:r>
            <w:proofErr w:type="gramEnd"/>
            <w:r w:rsidRPr="00100C53">
              <w:rPr>
                <w:rFonts w:asciiTheme="majorHAnsi" w:hAnsiTheme="majorHAnsi" w:cs="Arial"/>
                <w:sz w:val="18"/>
                <w:szCs w:val="18"/>
              </w:rPr>
              <w:t xml:space="preserve"> konserwantów i sztucznych barwników, przeciwutleniaczy, stabilizatorów</w:t>
            </w:r>
            <w:r>
              <w:rPr>
                <w:rFonts w:asciiTheme="majorHAnsi" w:hAnsiTheme="majorHAnsi"/>
                <w:color w:val="000000"/>
                <w:sz w:val="18"/>
                <w:szCs w:val="18"/>
              </w:rPr>
              <w:t>, opakowanie 200g.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E960B2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="005D61C4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Default="005D61C4" w:rsidP="00E960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E960B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CC194B" w:rsidTr="00A97AC2">
        <w:trPr>
          <w:gridAfter w:val="2"/>
          <w:wAfter w:w="1344" w:type="dxa"/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61C4" w:rsidRDefault="005D61C4" w:rsidP="0062273C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MAŚLANKA</w:t>
            </w:r>
            <w:r w:rsidRPr="008C1E0C">
              <w:rPr>
                <w:color w:val="000000"/>
                <w:sz w:val="18"/>
                <w:szCs w:val="18"/>
              </w:rPr>
              <w:t xml:space="preserve">- </w:t>
            </w:r>
            <w:r w:rsidRPr="008C1E0C">
              <w:rPr>
                <w:sz w:val="18"/>
                <w:szCs w:val="18"/>
              </w:rPr>
              <w:t xml:space="preserve">napój mleczny, powstały w efekcie oddzielenia </w:t>
            </w:r>
            <w:r>
              <w:rPr>
                <w:sz w:val="18"/>
                <w:szCs w:val="18"/>
              </w:rPr>
              <w:t xml:space="preserve">tłuszczu od </w:t>
            </w:r>
            <w:proofErr w:type="spellStart"/>
            <w:r>
              <w:rPr>
                <w:sz w:val="18"/>
                <w:szCs w:val="18"/>
              </w:rPr>
              <w:t>zmaślonej</w:t>
            </w:r>
            <w:proofErr w:type="spellEnd"/>
            <w:r>
              <w:rPr>
                <w:sz w:val="18"/>
                <w:szCs w:val="18"/>
              </w:rPr>
              <w:t xml:space="preserve"> śmietanki, opakowanie 1L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1C4" w:rsidRDefault="005D61C4" w:rsidP="00354B0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354B0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CC194B" w:rsidTr="00A97AC2">
        <w:trPr>
          <w:gridAfter w:val="2"/>
          <w:wAfter w:w="1344" w:type="dxa"/>
          <w:trHeight w:val="16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5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61C4" w:rsidRDefault="005D61C4" w:rsidP="0062273C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MLEKO3,2%UHT-</w:t>
            </w:r>
            <w:r w:rsidR="00804B5C">
              <w:rPr>
                <w:color w:val="000000"/>
                <w:sz w:val="18"/>
                <w:szCs w:val="18"/>
              </w:rPr>
              <w:t xml:space="preserve">wygląd </w:t>
            </w:r>
            <w:r w:rsidRPr="00100C53">
              <w:rPr>
                <w:color w:val="000000"/>
                <w:sz w:val="18"/>
                <w:szCs w:val="18"/>
              </w:rPr>
              <w:t xml:space="preserve">i barwa jednolita, smak i zapach czysty bez obcych posmaków i zapachów, barwa jasnokremowa, konsystencja płynna. Mleko normalizowane, pasteryzowane, zawartość białka 3 %, opakowanie bezpośrednie: </w:t>
            </w:r>
            <w:r>
              <w:rPr>
                <w:color w:val="000000"/>
                <w:sz w:val="18"/>
                <w:szCs w:val="18"/>
              </w:rPr>
              <w:t>karton</w:t>
            </w:r>
            <w:r w:rsidRPr="00100C53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1L</w:t>
            </w:r>
            <w:r w:rsidRPr="00100C53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1C4" w:rsidRPr="00CC194B" w:rsidRDefault="00E960B2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  <w:r w:rsidR="005D61C4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1C4" w:rsidRDefault="005D61C4" w:rsidP="00E960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E960B2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CC194B" w:rsidTr="00A97AC2">
        <w:trPr>
          <w:gridAfter w:val="2"/>
          <w:wAfter w:w="1344" w:type="dxa"/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D61C4" w:rsidRPr="002E2172" w:rsidRDefault="005D61C4" w:rsidP="0062273C">
            <w:pPr>
              <w:spacing w:after="0" w:line="240" w:lineRule="auto"/>
              <w:rPr>
                <w:sz w:val="24"/>
                <w:szCs w:val="24"/>
              </w:rPr>
            </w:pPr>
            <w:r w:rsidRPr="002E2172">
              <w:rPr>
                <w:sz w:val="24"/>
                <w:szCs w:val="24"/>
              </w:rPr>
              <w:t xml:space="preserve">MLEKO ZAGĘSZCZONE SŁODZONE </w:t>
            </w:r>
            <w:r w:rsidRPr="002E2172">
              <w:rPr>
                <w:sz w:val="18"/>
                <w:szCs w:val="18"/>
              </w:rPr>
              <w:t>-8%tłuszczu, opakowanie 530g.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1C4" w:rsidRDefault="00E960B2" w:rsidP="005D6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CC194B" w:rsidTr="00A97AC2">
        <w:trPr>
          <w:gridAfter w:val="2"/>
          <w:wAfter w:w="1344" w:type="dxa"/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6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61C4" w:rsidRDefault="005D61C4" w:rsidP="0062273C">
            <w:pPr>
              <w:spacing w:after="0" w:line="240" w:lineRule="auto"/>
              <w:ind w:right="-9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SER CAMEMBERT</w:t>
            </w:r>
            <w:r w:rsidRPr="00401FD8">
              <w:rPr>
                <w:color w:val="000000"/>
                <w:sz w:val="18"/>
                <w:szCs w:val="18"/>
              </w:rPr>
              <w:t>-pełnotłusty</w:t>
            </w:r>
            <w:r>
              <w:rPr>
                <w:color w:val="000000"/>
                <w:sz w:val="18"/>
                <w:szCs w:val="18"/>
              </w:rPr>
              <w:t>, naturalny,</w:t>
            </w:r>
            <w:r w:rsidR="00804B5C">
              <w:rPr>
                <w:color w:val="000000"/>
                <w:sz w:val="18"/>
                <w:szCs w:val="18"/>
              </w:rPr>
              <w:t xml:space="preserve"> </w:t>
            </w:r>
            <w:r w:rsidRPr="00401FD8">
              <w:rPr>
                <w:color w:val="000000"/>
                <w:sz w:val="18"/>
                <w:szCs w:val="18"/>
              </w:rPr>
              <w:t>opakowanie120g.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1C4" w:rsidRDefault="005D61C4" w:rsidP="005D61C4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Default="005D61C4" w:rsidP="005D61C4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1C4" w:rsidRDefault="00E960B2" w:rsidP="00354B0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354B09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CC194B" w:rsidTr="00A97AC2">
        <w:trPr>
          <w:gridAfter w:val="2"/>
          <w:wAfter w:w="1344" w:type="dxa"/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8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6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61C4" w:rsidRDefault="00804B5C" w:rsidP="0062273C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SER typu greckiego </w:t>
            </w:r>
            <w:r w:rsidR="005D61C4">
              <w:rPr>
                <w:color w:val="000000"/>
                <w:sz w:val="24"/>
                <w:szCs w:val="24"/>
              </w:rPr>
              <w:t>feta-</w:t>
            </w:r>
            <w:r w:rsidR="005D61C4" w:rsidRPr="00676A14">
              <w:rPr>
                <w:color w:val="000000"/>
                <w:sz w:val="18"/>
                <w:szCs w:val="18"/>
              </w:rPr>
              <w:t>ser sałatkowo-kanapkowy półtłusty</w:t>
            </w:r>
            <w:r w:rsidR="005D61C4">
              <w:rPr>
                <w:color w:val="000000"/>
                <w:sz w:val="24"/>
                <w:szCs w:val="24"/>
              </w:rPr>
              <w:t xml:space="preserve">, </w:t>
            </w:r>
            <w:r w:rsidR="005D61C4" w:rsidRPr="00401FD8">
              <w:rPr>
                <w:color w:val="000000"/>
                <w:sz w:val="18"/>
                <w:szCs w:val="18"/>
              </w:rPr>
              <w:t>opakowanie 270g.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1C4" w:rsidRDefault="005D61C4" w:rsidP="005D61C4">
            <w:pPr>
              <w:ind w:left="-212" w:firstLine="21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Default="005D61C4" w:rsidP="005D61C4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1C4" w:rsidRDefault="00E960B2" w:rsidP="00354B0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  <w:r w:rsidR="00354B09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CC194B" w:rsidTr="00A97AC2">
        <w:trPr>
          <w:gridAfter w:val="2"/>
          <w:wAfter w:w="1344" w:type="dxa"/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9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6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61C4" w:rsidRDefault="005D61C4" w:rsidP="0062273C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SER KRÓLEWSKI -</w:t>
            </w:r>
            <w:r w:rsidRPr="00C05CED">
              <w:rPr>
                <w:color w:val="000000"/>
                <w:sz w:val="18"/>
                <w:szCs w:val="18"/>
              </w:rPr>
              <w:t>plasterkowany lub w kawałku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 w:rsidRPr="00C05CED">
              <w:rPr>
                <w:color w:val="000000"/>
                <w:sz w:val="18"/>
                <w:szCs w:val="18"/>
              </w:rPr>
              <w:t>pełnotłusty, smak łagodny, zapach: mlekowy, bez obcych zapachów, aromatyczny, konsystencja: jednolita, zwarta, miąższ elastyczny</w:t>
            </w:r>
            <w:r w:rsidR="0062273C">
              <w:rPr>
                <w:color w:val="000000"/>
                <w:sz w:val="18"/>
                <w:szCs w:val="18"/>
              </w:rPr>
              <w:t>, barwa jednolita, plasterkowany</w:t>
            </w:r>
            <w:r w:rsidR="00A97AC2">
              <w:rPr>
                <w:color w:val="000000"/>
                <w:sz w:val="18"/>
                <w:szCs w:val="18"/>
              </w:rPr>
              <w:t xml:space="preserve">, </w:t>
            </w:r>
            <w:r>
              <w:rPr>
                <w:color w:val="000000"/>
                <w:sz w:val="18"/>
                <w:szCs w:val="18"/>
              </w:rPr>
              <w:t>pakowany próżniowo.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1C4" w:rsidRDefault="005D61C4" w:rsidP="005D61C4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Default="005D61C4" w:rsidP="005D61C4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1C4" w:rsidRDefault="00E960B2" w:rsidP="00354B0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354B09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CC194B" w:rsidTr="00A97AC2">
        <w:trPr>
          <w:gridAfter w:val="2"/>
          <w:wAfter w:w="1344" w:type="dxa"/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10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D61C4" w:rsidRPr="002E2172" w:rsidRDefault="005D61C4" w:rsidP="0062273C">
            <w:pPr>
              <w:spacing w:after="0" w:line="240" w:lineRule="auto"/>
              <w:rPr>
                <w:sz w:val="24"/>
                <w:szCs w:val="24"/>
              </w:rPr>
            </w:pPr>
            <w:r w:rsidRPr="002E2172">
              <w:rPr>
                <w:sz w:val="24"/>
                <w:szCs w:val="24"/>
              </w:rPr>
              <w:t xml:space="preserve">SEREK NATURALNY </w:t>
            </w:r>
            <w:r w:rsidR="00804B5C">
              <w:rPr>
                <w:sz w:val="18"/>
                <w:szCs w:val="18"/>
              </w:rPr>
              <w:t xml:space="preserve">typu Bieluch </w:t>
            </w:r>
            <w:r w:rsidRPr="009B1B83">
              <w:rPr>
                <w:sz w:val="18"/>
                <w:szCs w:val="18"/>
              </w:rPr>
              <w:t>opakowanie 150g.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1C4" w:rsidRDefault="00354B09" w:rsidP="005D6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960B2" w:rsidRPr="00CC194B" w:rsidTr="00A97AC2">
        <w:trPr>
          <w:gridAfter w:val="2"/>
          <w:wAfter w:w="1344" w:type="dxa"/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0B2" w:rsidRDefault="00E960B2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11.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960B2" w:rsidRPr="002E2172" w:rsidRDefault="00E960B2" w:rsidP="0062273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 MOZARELLA</w:t>
            </w:r>
            <w:r w:rsidRPr="001E2AD7">
              <w:rPr>
                <w:sz w:val="18"/>
                <w:szCs w:val="18"/>
              </w:rPr>
              <w:t>-</w:t>
            </w:r>
            <w:r w:rsidR="00694054" w:rsidRPr="001E2AD7">
              <w:rPr>
                <w:sz w:val="18"/>
                <w:szCs w:val="18"/>
              </w:rPr>
              <w:t xml:space="preserve"> w kawałku na kilogramy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0B2" w:rsidRDefault="00E960B2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0B2" w:rsidRDefault="00354B09" w:rsidP="005D6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0B2" w:rsidRPr="00CC194B" w:rsidRDefault="00E960B2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0B2" w:rsidRPr="00CC194B" w:rsidRDefault="00E960B2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0B2" w:rsidRPr="00CC194B" w:rsidRDefault="00E960B2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0B2" w:rsidRPr="00CC194B" w:rsidRDefault="00E960B2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0B2" w:rsidRPr="00CC194B" w:rsidRDefault="00E960B2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60B2" w:rsidRPr="00CC194B" w:rsidRDefault="00E960B2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E7879" w:rsidRPr="00CC194B" w:rsidTr="004E7879">
        <w:trPr>
          <w:gridAfter w:val="2"/>
          <w:wAfter w:w="1344" w:type="dxa"/>
          <w:trHeight w:val="412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879" w:rsidRDefault="00402A95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12.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E7879" w:rsidRDefault="004E7879" w:rsidP="004E787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 MOZARELLA 125g.-</w:t>
            </w:r>
            <w:r>
              <w:t xml:space="preserve"> mozzarella </w:t>
            </w:r>
            <w:r w:rsidR="00402A95">
              <w:t>(kulka</w:t>
            </w:r>
            <w:proofErr w:type="gramStart"/>
            <w:r w:rsidR="00402A95">
              <w:t>)</w:t>
            </w:r>
            <w:r>
              <w:t>zanurzona</w:t>
            </w:r>
            <w:proofErr w:type="gramEnd"/>
            <w:r>
              <w:t xml:space="preserve"> jest w zalewie, która chroni ser przed wyschnięciem.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879" w:rsidRDefault="00903993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879" w:rsidRDefault="00903993" w:rsidP="005D6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879" w:rsidRPr="00CC194B" w:rsidRDefault="004E7879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7879" w:rsidRPr="00CC194B" w:rsidRDefault="004E7879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879" w:rsidRPr="00CC194B" w:rsidRDefault="004E7879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879" w:rsidRPr="00CC194B" w:rsidRDefault="004E7879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879" w:rsidRPr="00CC194B" w:rsidRDefault="004E7879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7879" w:rsidRPr="00CC194B" w:rsidRDefault="004E7879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CC194B" w:rsidTr="00A97AC2">
        <w:trPr>
          <w:gridAfter w:val="2"/>
          <w:wAfter w:w="1344" w:type="dxa"/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402A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1</w:t>
            </w:r>
            <w:r w:rsidR="00402A95">
              <w:rPr>
                <w:rFonts w:eastAsia="Times New Roman" w:cstheme="minorHAnsi"/>
                <w:sz w:val="20"/>
                <w:szCs w:val="20"/>
              </w:rPr>
              <w:t>3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6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61C4" w:rsidRDefault="005D61C4" w:rsidP="0062273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 SALAMI Z ZIOŁAMI-</w:t>
            </w:r>
            <w:r w:rsidRPr="00C05CED">
              <w:rPr>
                <w:color w:val="000000"/>
                <w:sz w:val="18"/>
                <w:szCs w:val="18"/>
              </w:rPr>
              <w:t xml:space="preserve"> plasterkowany lub w kawałku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 w:rsidRPr="00C05CED">
              <w:rPr>
                <w:color w:val="000000"/>
                <w:sz w:val="18"/>
                <w:szCs w:val="18"/>
              </w:rPr>
              <w:t>pełnotłusty, smak łagodny, zapach: mlekowy, bez obcych zapachów, aromatyczny, konsystencja: jednolita, zwarta, miąższ elastyczny, barwa jednolita, plasterkowany,</w:t>
            </w:r>
            <w:r w:rsidR="00804B5C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pakowany próżniowo.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1C4" w:rsidRDefault="005D61C4" w:rsidP="005D61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Default="005D61C4" w:rsidP="005D61C4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1C4" w:rsidRDefault="00E960B2" w:rsidP="005D6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CC194B" w:rsidTr="00A97AC2">
        <w:trPr>
          <w:gridAfter w:val="2"/>
          <w:wAfter w:w="1344" w:type="dxa"/>
          <w:trHeight w:val="207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402A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1</w:t>
            </w:r>
            <w:r w:rsidR="00402A95">
              <w:rPr>
                <w:rFonts w:eastAsia="Times New Roman" w:cstheme="minorHAnsi"/>
                <w:sz w:val="20"/>
                <w:szCs w:val="20"/>
              </w:rPr>
              <w:t>4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6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61C4" w:rsidRDefault="005D61C4" w:rsidP="0062273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 WĘDZONY-</w:t>
            </w:r>
            <w:r w:rsidRPr="00C05CED">
              <w:rPr>
                <w:color w:val="000000"/>
                <w:sz w:val="18"/>
                <w:szCs w:val="18"/>
              </w:rPr>
              <w:t xml:space="preserve"> plasterkowany lub w kawałku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 w:rsidRPr="00C05CED">
              <w:rPr>
                <w:color w:val="000000"/>
                <w:sz w:val="18"/>
                <w:szCs w:val="18"/>
              </w:rPr>
              <w:t>pełnotłusty, smak łagodny, zapach: mlekowy, bez obcych zapachów, aromatyczny, konsystencja: jednolita, zwarta, miąższ elastyczny, barwa jednolita, plasterkowany,</w:t>
            </w:r>
            <w:r w:rsidR="00804B5C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pakowany próżniowo.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1C4" w:rsidRDefault="005D61C4" w:rsidP="005D61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Default="005D61C4" w:rsidP="005D61C4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1C4" w:rsidRDefault="005D61C4" w:rsidP="005D6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CC194B" w:rsidTr="00A97AC2">
        <w:trPr>
          <w:gridAfter w:val="2"/>
          <w:wAfter w:w="1344" w:type="dxa"/>
          <w:trHeight w:val="207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402A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</w:t>
            </w:r>
            <w:r w:rsidR="00402A95">
              <w:rPr>
                <w:rFonts w:eastAsia="Times New Roman" w:cstheme="minorHAnsi"/>
                <w:sz w:val="20"/>
                <w:szCs w:val="20"/>
              </w:rPr>
              <w:t>5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6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61C4" w:rsidRDefault="005D61C4" w:rsidP="00A97AC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 ŻÓŁTY ZŁOTY MAZUR-</w:t>
            </w:r>
            <w:r w:rsidRPr="00C05CED">
              <w:rPr>
                <w:color w:val="000000"/>
                <w:sz w:val="18"/>
                <w:szCs w:val="18"/>
              </w:rPr>
              <w:t xml:space="preserve"> plasterkowany lub w kawałku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 w:rsidRPr="00C05CED">
              <w:rPr>
                <w:color w:val="000000"/>
                <w:sz w:val="18"/>
                <w:szCs w:val="18"/>
              </w:rPr>
              <w:t>pełnotłusty, smak łagodny, zapach: mlekowy, bez obcych zapachów, aromatyczny, konsystencja: jednolita, zwarta, miąższ elastyczny, barwa jednolita, plasterkowany</w:t>
            </w:r>
            <w:r w:rsidR="00A97AC2">
              <w:rPr>
                <w:color w:val="000000"/>
                <w:sz w:val="18"/>
                <w:szCs w:val="18"/>
              </w:rPr>
              <w:t xml:space="preserve">, </w:t>
            </w:r>
            <w:r>
              <w:rPr>
                <w:color w:val="000000"/>
                <w:sz w:val="18"/>
                <w:szCs w:val="18"/>
              </w:rPr>
              <w:t>pakowany próżniowo.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1C4" w:rsidRDefault="005D61C4" w:rsidP="005D61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Default="005D61C4" w:rsidP="005D61C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1C4" w:rsidRDefault="00E960B2" w:rsidP="005D6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CC194B" w:rsidTr="00A97AC2">
        <w:trPr>
          <w:gridAfter w:val="2"/>
          <w:wAfter w:w="1344" w:type="dxa"/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402A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1</w:t>
            </w:r>
            <w:r w:rsidR="00402A95">
              <w:rPr>
                <w:rFonts w:eastAsia="Times New Roman" w:cstheme="minorHAnsi"/>
                <w:sz w:val="20"/>
                <w:szCs w:val="20"/>
              </w:rPr>
              <w:t>6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6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61C4" w:rsidRDefault="005D61C4" w:rsidP="0062273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SEREK CZOSNKOWY-</w:t>
            </w:r>
            <w:r w:rsidRPr="00A97AC2">
              <w:rPr>
                <w:rFonts w:cs="Arial"/>
                <w:sz w:val="18"/>
                <w:szCs w:val="18"/>
              </w:rPr>
              <w:t>czysty, charakterystyczny dla wybranego dodatku, bez obcych posmaków, konsystencja jednolita, gładka, barwa: jednolita w swojej masie, opakowanie135g.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1C4" w:rsidRDefault="005D61C4" w:rsidP="005D61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Default="005D61C4" w:rsidP="005D61C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1C4" w:rsidRDefault="00E960B2" w:rsidP="005D6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CC194B" w:rsidTr="00A97AC2">
        <w:trPr>
          <w:gridAfter w:val="2"/>
          <w:wAfter w:w="1344" w:type="dxa"/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402A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</w:t>
            </w:r>
            <w:r w:rsidR="00402A95">
              <w:rPr>
                <w:rFonts w:eastAsia="Times New Roman" w:cstheme="minorHAnsi"/>
                <w:sz w:val="20"/>
                <w:szCs w:val="20"/>
              </w:rPr>
              <w:t>7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6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61C4" w:rsidRDefault="005D61C4" w:rsidP="0062273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SEREK MASCARPONE-</w:t>
            </w:r>
            <w:r w:rsidRPr="00C05CED">
              <w:rPr>
                <w:sz w:val="24"/>
                <w:szCs w:val="24"/>
              </w:rPr>
              <w:t xml:space="preserve"> </w:t>
            </w:r>
            <w:r w:rsidRPr="00C05CED">
              <w:rPr>
                <w:sz w:val="18"/>
                <w:szCs w:val="18"/>
              </w:rPr>
              <w:t>delikatny, słodki, kremowy smak; konsystencja śmietany, z mleka krowiego, masa jednorodna o kolorze białawym. Zawartość tłuszczu 80% w suchej masie</w:t>
            </w:r>
            <w:r>
              <w:rPr>
                <w:sz w:val="18"/>
                <w:szCs w:val="18"/>
              </w:rPr>
              <w:t xml:space="preserve">, </w:t>
            </w:r>
            <w:r w:rsidRPr="009B1B83">
              <w:rPr>
                <w:sz w:val="18"/>
                <w:szCs w:val="18"/>
              </w:rPr>
              <w:t>opakowanie 250g.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1C4" w:rsidRDefault="005D61C4" w:rsidP="005D61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Default="005D61C4" w:rsidP="005D61C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1C4" w:rsidRDefault="00354B09" w:rsidP="005D6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CC194B" w:rsidTr="00A97AC2">
        <w:trPr>
          <w:gridAfter w:val="2"/>
          <w:wAfter w:w="1344" w:type="dxa"/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Default="005D61C4" w:rsidP="00402A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</w:t>
            </w:r>
            <w:r w:rsidR="00402A95">
              <w:rPr>
                <w:rFonts w:eastAsia="Times New Roman" w:cstheme="minorHAnsi"/>
                <w:sz w:val="20"/>
                <w:szCs w:val="20"/>
              </w:rPr>
              <w:t>8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6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61C4" w:rsidRDefault="005D61C4" w:rsidP="0062273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SMALEC-</w:t>
            </w:r>
            <w:r w:rsidRPr="00A97AC2">
              <w:rPr>
                <w:sz w:val="18"/>
                <w:szCs w:val="18"/>
              </w:rPr>
              <w:t>kostka</w:t>
            </w:r>
            <w:r>
              <w:rPr>
                <w:sz w:val="24"/>
                <w:szCs w:val="24"/>
              </w:rPr>
              <w:t xml:space="preserve"> 200g.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1C4" w:rsidRDefault="005D61C4" w:rsidP="005D61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Default="005D61C4" w:rsidP="005D61C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sz w:val="24"/>
                <w:szCs w:val="24"/>
              </w:rPr>
              <w:t>szt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1C4" w:rsidRDefault="005D61C4" w:rsidP="00E960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E960B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CC194B" w:rsidTr="00A97AC2">
        <w:trPr>
          <w:gridAfter w:val="2"/>
          <w:wAfter w:w="1344" w:type="dxa"/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402A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</w:t>
            </w:r>
            <w:r w:rsidR="00402A95">
              <w:rPr>
                <w:rFonts w:eastAsia="Times New Roman" w:cstheme="minorHAnsi"/>
                <w:sz w:val="20"/>
                <w:szCs w:val="20"/>
              </w:rPr>
              <w:t>9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6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61C4" w:rsidRDefault="005D61C4" w:rsidP="0062273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SEREK TOPIONY BLOCZEK </w:t>
            </w:r>
            <w:r w:rsidRPr="006B0CEC">
              <w:rPr>
                <w:sz w:val="18"/>
                <w:szCs w:val="18"/>
              </w:rPr>
              <w:t xml:space="preserve">–różne </w:t>
            </w:r>
            <w:r>
              <w:rPr>
                <w:sz w:val="18"/>
                <w:szCs w:val="18"/>
              </w:rPr>
              <w:t>smaki,</w:t>
            </w:r>
            <w:r w:rsidRPr="00C05CED">
              <w:rPr>
                <w:sz w:val="18"/>
                <w:szCs w:val="18"/>
              </w:rPr>
              <w:t xml:space="preserve"> delikatny, kremowy smak</w:t>
            </w:r>
            <w:r w:rsidRPr="009B1B83">
              <w:rPr>
                <w:sz w:val="18"/>
                <w:szCs w:val="18"/>
              </w:rPr>
              <w:t>, opakowanie 90g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1C4" w:rsidRDefault="005D61C4" w:rsidP="005D61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Default="005D61C4" w:rsidP="005D61C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1C4" w:rsidRDefault="00E960B2" w:rsidP="005D6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CC194B" w:rsidTr="00A97AC2">
        <w:trPr>
          <w:gridAfter w:val="2"/>
          <w:wAfter w:w="1344" w:type="dxa"/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402A95" w:rsidP="00E960B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20</w:t>
            </w:r>
            <w:r w:rsidR="005D61C4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6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61C4" w:rsidRDefault="005D61C4" w:rsidP="00E960B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ŚMIETANA 18% -</w:t>
            </w:r>
            <w:r>
              <w:t xml:space="preserve"> </w:t>
            </w:r>
            <w:r w:rsidRPr="00676A14">
              <w:rPr>
                <w:sz w:val="18"/>
                <w:szCs w:val="18"/>
              </w:rPr>
              <w:t>homogenizowana, zapach: czysty, bez obcych zapachów, produkt o jednolitej, gęstej, kremowej konsystencji,</w:t>
            </w:r>
            <w:r>
              <w:rPr>
                <w:sz w:val="18"/>
                <w:szCs w:val="18"/>
              </w:rPr>
              <w:t xml:space="preserve"> opakowanie </w:t>
            </w:r>
            <w:r w:rsidRPr="009B1B83">
              <w:rPr>
                <w:sz w:val="18"/>
                <w:szCs w:val="18"/>
              </w:rPr>
              <w:t>380</w:t>
            </w:r>
            <w:r w:rsidR="00E960B2">
              <w:rPr>
                <w:sz w:val="18"/>
                <w:szCs w:val="18"/>
              </w:rPr>
              <w:t>ml</w:t>
            </w:r>
            <w:r w:rsidRPr="009B1B83">
              <w:rPr>
                <w:sz w:val="18"/>
                <w:szCs w:val="18"/>
              </w:rPr>
              <w:t>.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1C4" w:rsidRDefault="005D61C4" w:rsidP="005D61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Default="005D61C4" w:rsidP="005D61C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1C4" w:rsidRDefault="00402A95" w:rsidP="005D6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354B09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CC194B" w:rsidTr="00A97AC2">
        <w:trPr>
          <w:gridAfter w:val="2"/>
          <w:wAfter w:w="1344" w:type="dxa"/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E960B2" w:rsidP="00402A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</w:t>
            </w:r>
            <w:r w:rsidR="00402A95">
              <w:rPr>
                <w:rFonts w:eastAsia="Times New Roman" w:cstheme="minorHAnsi"/>
                <w:sz w:val="20"/>
                <w:szCs w:val="20"/>
              </w:rPr>
              <w:t>1</w:t>
            </w:r>
            <w:r w:rsidR="005D61C4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6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61C4" w:rsidRDefault="005D61C4" w:rsidP="0062273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ŚMIETANA 18% -</w:t>
            </w:r>
            <w:r w:rsidRPr="00676A14">
              <w:rPr>
                <w:sz w:val="18"/>
                <w:szCs w:val="18"/>
              </w:rPr>
              <w:t xml:space="preserve"> homogenizowana, zapach: czysty, bez obcych zapachów, produkt o jednolitej, gęstej</w:t>
            </w:r>
            <w:r w:rsidRPr="009C6926">
              <w:rPr>
                <w:sz w:val="18"/>
                <w:szCs w:val="18"/>
              </w:rPr>
              <w:t>, kremowej konsystencji, opakowanie 500ml.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1C4" w:rsidRDefault="005D61C4" w:rsidP="005D61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Default="005D61C4" w:rsidP="005D61C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1C4" w:rsidRDefault="00E960B2" w:rsidP="00354B0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354B09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CC194B" w:rsidTr="00A97AC2">
        <w:trPr>
          <w:gridAfter w:val="2"/>
          <w:wAfter w:w="1344" w:type="dxa"/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402A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</w:t>
            </w:r>
            <w:r w:rsidR="00402A95">
              <w:rPr>
                <w:rFonts w:eastAsia="Times New Roman" w:cstheme="minorHAnsi"/>
                <w:sz w:val="20"/>
                <w:szCs w:val="20"/>
              </w:rPr>
              <w:t>2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6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61C4" w:rsidRDefault="005D61C4" w:rsidP="0062273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ŚMIETANA 30% -</w:t>
            </w:r>
            <w:r w:rsidRPr="00676A14">
              <w:rPr>
                <w:sz w:val="18"/>
                <w:szCs w:val="18"/>
              </w:rPr>
              <w:t xml:space="preserve"> homogenizowana, zapach: czysty, bez obcych zapachów, produkt o jednolitej, gęstej, kremowej konsystencji,</w:t>
            </w:r>
            <w:r>
              <w:rPr>
                <w:sz w:val="18"/>
                <w:szCs w:val="18"/>
              </w:rPr>
              <w:t xml:space="preserve"> opakowanie 1L.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1C4" w:rsidRDefault="005D61C4" w:rsidP="005D61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Default="005D61C4" w:rsidP="005D61C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1C4" w:rsidRDefault="00354B09" w:rsidP="005D6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CC194B" w:rsidTr="00A97AC2">
        <w:trPr>
          <w:gridAfter w:val="2"/>
          <w:wAfter w:w="1344" w:type="dxa"/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402A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</w:t>
            </w:r>
            <w:r w:rsidR="00402A95">
              <w:rPr>
                <w:rFonts w:eastAsia="Times New Roman" w:cstheme="minorHAnsi"/>
                <w:sz w:val="20"/>
                <w:szCs w:val="20"/>
              </w:rPr>
              <w:t>3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6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61C4" w:rsidRDefault="00A97AC2" w:rsidP="0062273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ŚMIETANA 30%</w:t>
            </w:r>
            <w:r w:rsidR="005D61C4" w:rsidRPr="00676A14">
              <w:rPr>
                <w:sz w:val="18"/>
                <w:szCs w:val="18"/>
              </w:rPr>
              <w:t xml:space="preserve"> </w:t>
            </w:r>
            <w:r w:rsidR="005D61C4">
              <w:rPr>
                <w:sz w:val="18"/>
                <w:szCs w:val="18"/>
              </w:rPr>
              <w:t>-</w:t>
            </w:r>
            <w:r w:rsidR="005D61C4" w:rsidRPr="00676A14">
              <w:rPr>
                <w:sz w:val="18"/>
                <w:szCs w:val="18"/>
              </w:rPr>
              <w:t>homogenizowana, zapach: czysty, bez obcych zapachów, produkt o jednolitej, gęstej, kremowej konsystencji,</w:t>
            </w:r>
            <w:r w:rsidR="005D61C4">
              <w:rPr>
                <w:sz w:val="18"/>
                <w:szCs w:val="18"/>
              </w:rPr>
              <w:t xml:space="preserve"> opakowanie 500ml.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1C4" w:rsidRDefault="005D61C4" w:rsidP="005D61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Default="005D61C4" w:rsidP="005D61C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1C4" w:rsidRDefault="00E960B2" w:rsidP="005D6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CC194B" w:rsidTr="00402A95">
        <w:trPr>
          <w:gridAfter w:val="2"/>
          <w:wAfter w:w="1344" w:type="dxa"/>
          <w:trHeight w:val="1802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402A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</w:t>
            </w:r>
            <w:r w:rsidR="00402A95">
              <w:rPr>
                <w:rFonts w:eastAsia="Times New Roman" w:cstheme="minorHAnsi"/>
                <w:sz w:val="20"/>
                <w:szCs w:val="20"/>
              </w:rPr>
              <w:t>4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6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61C4" w:rsidRPr="00676A14" w:rsidRDefault="005D61C4" w:rsidP="0062273C">
            <w:pPr>
              <w:spacing w:after="0" w:line="240" w:lineRule="auto"/>
              <w:rPr>
                <w:sz w:val="18"/>
                <w:szCs w:val="18"/>
              </w:rPr>
            </w:pPr>
            <w:r w:rsidRPr="00354B09">
              <w:rPr>
                <w:sz w:val="24"/>
                <w:szCs w:val="24"/>
              </w:rPr>
              <w:t>TWARÓG PÓŁTŁUSTY</w:t>
            </w:r>
            <w:r w:rsidRPr="00676A14">
              <w:rPr>
                <w:sz w:val="18"/>
                <w:szCs w:val="18"/>
              </w:rPr>
              <w:t>- smak: czysty, łagodny, lekko kwaśny, posmak pasteryzacji, zapach: pasteryzacji, bez obcych zapachów, konsystencja: jednolita, zwarta, bez grudek, lekko luźna, barwa: biała do lekko kremowej, jednolita w całej masie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1C4" w:rsidRDefault="005D61C4" w:rsidP="005D61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Default="005D61C4" w:rsidP="005D61C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1C4" w:rsidRDefault="00E960B2" w:rsidP="005D6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CC194B" w:rsidTr="00A97AC2">
        <w:trPr>
          <w:gridAfter w:val="2"/>
          <w:wAfter w:w="1344" w:type="dxa"/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Default="005D61C4" w:rsidP="00402A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</w:t>
            </w:r>
            <w:r w:rsidR="00402A95">
              <w:rPr>
                <w:rFonts w:eastAsia="Times New Roman" w:cstheme="minorHAnsi"/>
                <w:sz w:val="20"/>
                <w:szCs w:val="20"/>
              </w:rPr>
              <w:t>5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6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61C4" w:rsidRDefault="005D61C4" w:rsidP="0062273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FRYTURA </w:t>
            </w:r>
            <w:r w:rsidRPr="00E737B6">
              <w:rPr>
                <w:sz w:val="18"/>
                <w:szCs w:val="18"/>
              </w:rPr>
              <w:t>–gastronomiczna,</w:t>
            </w:r>
            <w:r w:rsidR="00A97AC2">
              <w:rPr>
                <w:sz w:val="18"/>
                <w:szCs w:val="18"/>
              </w:rPr>
              <w:t xml:space="preserve"> </w:t>
            </w:r>
            <w:r w:rsidRPr="00E737B6">
              <w:rPr>
                <w:sz w:val="18"/>
                <w:szCs w:val="18"/>
              </w:rPr>
              <w:t>100% tłuszcz palmowy opakowanie w wiaderku 20L.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1C4" w:rsidRDefault="005D61C4" w:rsidP="005D61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Default="005D61C4" w:rsidP="005D61C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1C4" w:rsidRDefault="00E960B2" w:rsidP="005D6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CC194B" w:rsidTr="00A97AC2">
        <w:trPr>
          <w:gridAfter w:val="2"/>
          <w:wAfter w:w="1344" w:type="dxa"/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Default="005D61C4" w:rsidP="00402A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</w:t>
            </w:r>
            <w:r w:rsidR="00402A95">
              <w:rPr>
                <w:rFonts w:eastAsia="Times New Roman" w:cstheme="minorHAnsi"/>
                <w:sz w:val="20"/>
                <w:szCs w:val="20"/>
              </w:rPr>
              <w:t>6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6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61C4" w:rsidRPr="00676A14" w:rsidRDefault="005D61C4" w:rsidP="0062273C">
            <w:pPr>
              <w:spacing w:after="0" w:line="240" w:lineRule="auto"/>
              <w:rPr>
                <w:sz w:val="18"/>
                <w:szCs w:val="18"/>
              </w:rPr>
            </w:pPr>
            <w:r w:rsidRPr="00990A05">
              <w:rPr>
                <w:sz w:val="24"/>
                <w:szCs w:val="24"/>
              </w:rPr>
              <w:t>OLEJ UNIWERSALNY</w:t>
            </w:r>
            <w:r w:rsidRPr="00676A1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-</w:t>
            </w:r>
            <w:r w:rsidRPr="00676A14">
              <w:rPr>
                <w:sz w:val="18"/>
                <w:szCs w:val="18"/>
              </w:rPr>
              <w:t xml:space="preserve"> uniwersalny, spożywczy, nadający się do smażenia i sałatek,</w:t>
            </w:r>
            <w:r>
              <w:rPr>
                <w:sz w:val="18"/>
                <w:szCs w:val="18"/>
              </w:rPr>
              <w:t xml:space="preserve"> </w:t>
            </w:r>
            <w:r w:rsidRPr="00676A14">
              <w:rPr>
                <w:sz w:val="18"/>
                <w:szCs w:val="18"/>
              </w:rPr>
              <w:t xml:space="preserve">opakowania butelki plastikowe </w:t>
            </w:r>
            <w:r>
              <w:rPr>
                <w:sz w:val="18"/>
                <w:szCs w:val="18"/>
              </w:rPr>
              <w:t>1L.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1C4" w:rsidRDefault="005D61C4" w:rsidP="005D61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Default="005D61C4" w:rsidP="005D61C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1C4" w:rsidRDefault="00E960B2" w:rsidP="005D6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CC194B" w:rsidTr="00A97AC2">
        <w:trPr>
          <w:gridAfter w:val="2"/>
          <w:wAfter w:w="1344" w:type="dxa"/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Default="005D61C4" w:rsidP="00402A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</w:t>
            </w:r>
            <w:r w:rsidR="00402A95">
              <w:rPr>
                <w:rFonts w:eastAsia="Times New Roman" w:cstheme="minorHAnsi"/>
                <w:sz w:val="20"/>
                <w:szCs w:val="20"/>
              </w:rPr>
              <w:t>7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6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61C4" w:rsidRDefault="005D61C4" w:rsidP="0062273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OLIWA Z OLIWEK EXSTRA VERGIN </w:t>
            </w:r>
            <w:r w:rsidRPr="006B0CEC">
              <w:rPr>
                <w:sz w:val="18"/>
                <w:szCs w:val="18"/>
              </w:rPr>
              <w:t xml:space="preserve">- o zawartości wolnych kwasów tłuszczowych, w przeliczeniu na kwas oleinowy, nie wyższej niż 0,8g/100g, z pierwszego tłoczenia na zimno, przechowywana w ciemnej butelce szklanej o zawartości 500 ml. Kolor - powinien być zielonkawy lub lekko wpadający </w:t>
            </w:r>
            <w:r w:rsidRPr="006B0CEC">
              <w:rPr>
                <w:sz w:val="18"/>
                <w:szCs w:val="18"/>
              </w:rPr>
              <w:lastRenderedPageBreak/>
              <w:t xml:space="preserve">w </w:t>
            </w:r>
            <w:r>
              <w:rPr>
                <w:sz w:val="18"/>
                <w:szCs w:val="18"/>
              </w:rPr>
              <w:t>żółć opakowanie 500ml.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1C4" w:rsidRDefault="005D61C4" w:rsidP="005D61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Default="005D61C4" w:rsidP="005D61C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1C4" w:rsidRDefault="00E960B2" w:rsidP="005D6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CC194B" w:rsidTr="00A97AC2">
        <w:trPr>
          <w:gridAfter w:val="2"/>
          <w:wAfter w:w="1344" w:type="dxa"/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Default="005D61C4" w:rsidP="00402A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2</w:t>
            </w:r>
            <w:r w:rsidR="00402A95">
              <w:rPr>
                <w:rFonts w:eastAsia="Times New Roman" w:cstheme="minorHAnsi"/>
                <w:sz w:val="20"/>
                <w:szCs w:val="20"/>
              </w:rPr>
              <w:t>8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6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61C4" w:rsidRPr="00815E19" w:rsidRDefault="005D61C4" w:rsidP="0062273C">
            <w:pPr>
              <w:spacing w:after="0" w:line="240" w:lineRule="auto"/>
              <w:rPr>
                <w:sz w:val="24"/>
                <w:szCs w:val="24"/>
              </w:rPr>
            </w:pPr>
            <w:r w:rsidRPr="00815E19">
              <w:rPr>
                <w:sz w:val="24"/>
                <w:szCs w:val="24"/>
              </w:rPr>
              <w:t xml:space="preserve">RAMA COMBI PROFI </w:t>
            </w:r>
            <w:r w:rsidRPr="00815E19">
              <w:rPr>
                <w:sz w:val="18"/>
                <w:szCs w:val="18"/>
              </w:rPr>
              <w:t>–tłuszcz służący do pieczenie w piecu konwekcyjnym</w:t>
            </w:r>
            <w:r>
              <w:rPr>
                <w:sz w:val="18"/>
                <w:szCs w:val="18"/>
              </w:rPr>
              <w:t xml:space="preserve">, </w:t>
            </w:r>
            <w:r w:rsidRPr="00815E19">
              <w:rPr>
                <w:sz w:val="18"/>
                <w:szCs w:val="18"/>
              </w:rPr>
              <w:t>opakowanie 3,7L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1C4" w:rsidRDefault="005D61C4" w:rsidP="005D61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Default="005D61C4" w:rsidP="005D61C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1C4" w:rsidRDefault="00354B09" w:rsidP="005D6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CC194B" w:rsidTr="00804B5C">
        <w:trPr>
          <w:gridAfter w:val="2"/>
          <w:wAfter w:w="1344" w:type="dxa"/>
          <w:trHeight w:val="699"/>
        </w:trPr>
        <w:tc>
          <w:tcPr>
            <w:tcW w:w="588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OGÓŁEM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:rsidR="00D429BF" w:rsidRDefault="00D429BF" w:rsidP="008F377D">
      <w:pPr>
        <w:spacing w:after="120"/>
        <w:ind w:left="567" w:firstLine="9"/>
        <w:rPr>
          <w:rFonts w:cstheme="minorHAnsi"/>
          <w:sz w:val="24"/>
          <w:szCs w:val="24"/>
        </w:rPr>
      </w:pPr>
    </w:p>
    <w:p w:rsidR="008F377D" w:rsidRDefault="008F377D" w:rsidP="008F377D">
      <w:pPr>
        <w:spacing w:after="120"/>
        <w:ind w:left="567" w:firstLine="9"/>
        <w:rPr>
          <w:rFonts w:cstheme="minorHAnsi"/>
          <w:sz w:val="24"/>
          <w:szCs w:val="24"/>
        </w:rPr>
      </w:pPr>
      <w:r w:rsidRPr="008F377D">
        <w:rPr>
          <w:rFonts w:cstheme="minorHAnsi"/>
          <w:sz w:val="24"/>
          <w:szCs w:val="24"/>
        </w:rPr>
        <w:t>Wartość poz. OGÓŁEM należy przenieść do formularza ofertowego</w:t>
      </w:r>
    </w:p>
    <w:p w:rsidR="002763E9" w:rsidRDefault="002763E9" w:rsidP="008F377D">
      <w:pPr>
        <w:spacing w:after="120"/>
        <w:ind w:left="567" w:firstLine="9"/>
        <w:rPr>
          <w:rFonts w:cstheme="minorHAnsi"/>
          <w:sz w:val="24"/>
          <w:szCs w:val="24"/>
        </w:rPr>
      </w:pPr>
    </w:p>
    <w:p w:rsidR="002763E9" w:rsidRPr="008F377D" w:rsidRDefault="002763E9" w:rsidP="008F377D">
      <w:pPr>
        <w:spacing w:after="120"/>
        <w:ind w:left="567" w:firstLine="9"/>
        <w:rPr>
          <w:rFonts w:cstheme="minorHAnsi"/>
          <w:sz w:val="24"/>
          <w:szCs w:val="24"/>
        </w:rPr>
      </w:pPr>
      <w:r w:rsidRPr="002763E9">
        <w:rPr>
          <w:rFonts w:cstheme="minorHAnsi"/>
          <w:b/>
          <w:sz w:val="24"/>
          <w:szCs w:val="24"/>
          <w:u w:val="single"/>
        </w:rPr>
        <w:t>Uwaga:</w:t>
      </w:r>
      <w:r w:rsidRPr="002763E9">
        <w:rPr>
          <w:rFonts w:cstheme="minorHAnsi"/>
          <w:sz w:val="24"/>
          <w:szCs w:val="24"/>
        </w:rPr>
        <w:t xml:space="preserve"> formularz należy opatrzyć kwalifikowanym podpisem elektronicznym lub podpisem zaufanym lub podpisem osobistym osoby upoważnionej do reprezentowania Wykonawcy</w:t>
      </w:r>
    </w:p>
    <w:p w:rsidR="008F377D" w:rsidRDefault="008F377D" w:rsidP="008F377D">
      <w:pPr>
        <w:spacing w:after="120"/>
        <w:ind w:left="567" w:firstLine="9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5649CC" w:rsidRPr="00CC194B" w:rsidRDefault="005649CC" w:rsidP="005649CC">
      <w:pPr>
        <w:spacing w:after="0" w:line="240" w:lineRule="auto"/>
        <w:jc w:val="right"/>
        <w:rPr>
          <w:rFonts w:cstheme="minorHAnsi"/>
          <w:sz w:val="24"/>
          <w:szCs w:val="24"/>
        </w:rPr>
      </w:pPr>
    </w:p>
    <w:sectPr w:rsidR="005649CC" w:rsidRPr="00CC194B" w:rsidSect="00013983">
      <w:pgSz w:w="11906" w:h="16838"/>
      <w:pgMar w:top="720" w:right="282" w:bottom="72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62936"/>
    <w:multiLevelType w:val="hybridMultilevel"/>
    <w:tmpl w:val="AA44A58E"/>
    <w:lvl w:ilvl="0" w:tplc="7CE852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51302"/>
    <w:multiLevelType w:val="hybridMultilevel"/>
    <w:tmpl w:val="B150D014"/>
    <w:lvl w:ilvl="0" w:tplc="B8C857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B349C9"/>
    <w:multiLevelType w:val="hybridMultilevel"/>
    <w:tmpl w:val="522A80C0"/>
    <w:lvl w:ilvl="0" w:tplc="E64EF2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9051D5D"/>
    <w:multiLevelType w:val="hybridMultilevel"/>
    <w:tmpl w:val="60503450"/>
    <w:lvl w:ilvl="0" w:tplc="DA1016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E14E3E"/>
    <w:multiLevelType w:val="hybridMultilevel"/>
    <w:tmpl w:val="BCE05272"/>
    <w:lvl w:ilvl="0" w:tplc="69EE4E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1870B8"/>
    <w:multiLevelType w:val="hybridMultilevel"/>
    <w:tmpl w:val="758E4762"/>
    <w:lvl w:ilvl="0" w:tplc="C63EB120">
      <w:start w:val="1"/>
      <w:numFmt w:val="lowerLetter"/>
      <w:lvlText w:val="%1)"/>
      <w:lvlJc w:val="left"/>
      <w:pPr>
        <w:ind w:left="906" w:hanging="480"/>
      </w:pPr>
      <w:rPr>
        <w:rFonts w:asciiTheme="minorHAnsi" w:eastAsia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F900893"/>
    <w:multiLevelType w:val="hybridMultilevel"/>
    <w:tmpl w:val="CDB64F84"/>
    <w:lvl w:ilvl="0" w:tplc="DDE8CD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1208B8"/>
    <w:multiLevelType w:val="hybridMultilevel"/>
    <w:tmpl w:val="3AA059BA"/>
    <w:lvl w:ilvl="0" w:tplc="482635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3E4FA7"/>
    <w:multiLevelType w:val="hybridMultilevel"/>
    <w:tmpl w:val="803884B4"/>
    <w:lvl w:ilvl="0" w:tplc="7F4626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8D47924"/>
    <w:multiLevelType w:val="hybridMultilevel"/>
    <w:tmpl w:val="A992E5C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2E74F3"/>
    <w:multiLevelType w:val="hybridMultilevel"/>
    <w:tmpl w:val="3CE4449A"/>
    <w:lvl w:ilvl="0" w:tplc="B93241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CD0FC0"/>
    <w:multiLevelType w:val="hybridMultilevel"/>
    <w:tmpl w:val="AE84849E"/>
    <w:lvl w:ilvl="0" w:tplc="B26430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D123E"/>
    <w:multiLevelType w:val="hybridMultilevel"/>
    <w:tmpl w:val="2FDA1D5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ED0B95"/>
    <w:multiLevelType w:val="hybridMultilevel"/>
    <w:tmpl w:val="03D674C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4108165E"/>
    <w:multiLevelType w:val="hybridMultilevel"/>
    <w:tmpl w:val="C5E8D60A"/>
    <w:lvl w:ilvl="0" w:tplc="40C092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4B3A27D7"/>
    <w:multiLevelType w:val="hybridMultilevel"/>
    <w:tmpl w:val="09C880A0"/>
    <w:lvl w:ilvl="0" w:tplc="04150013">
      <w:start w:val="1"/>
      <w:numFmt w:val="upperRoman"/>
      <w:lvlText w:val="%1."/>
      <w:lvlJc w:val="right"/>
      <w:pPr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6">
    <w:nsid w:val="56792DF2"/>
    <w:multiLevelType w:val="hybridMultilevel"/>
    <w:tmpl w:val="FAAC1B8E"/>
    <w:lvl w:ilvl="0" w:tplc="8E02668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>
    <w:nsid w:val="58015D81"/>
    <w:multiLevelType w:val="hybridMultilevel"/>
    <w:tmpl w:val="785C041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CBE27F2"/>
    <w:multiLevelType w:val="hybridMultilevel"/>
    <w:tmpl w:val="95042E24"/>
    <w:lvl w:ilvl="0" w:tplc="6A4EAD9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63964205"/>
    <w:multiLevelType w:val="hybridMultilevel"/>
    <w:tmpl w:val="E4786114"/>
    <w:lvl w:ilvl="0" w:tplc="EE6E97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42B19B1"/>
    <w:multiLevelType w:val="hybridMultilevel"/>
    <w:tmpl w:val="BDF86FCA"/>
    <w:lvl w:ilvl="0" w:tplc="0368E82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6662797B"/>
    <w:multiLevelType w:val="hybridMultilevel"/>
    <w:tmpl w:val="851C20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F52997"/>
    <w:multiLevelType w:val="hybridMultilevel"/>
    <w:tmpl w:val="EE5034C2"/>
    <w:lvl w:ilvl="0" w:tplc="235CD72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>
    <w:nsid w:val="6C293341"/>
    <w:multiLevelType w:val="hybridMultilevel"/>
    <w:tmpl w:val="374A673C"/>
    <w:lvl w:ilvl="0" w:tplc="D338A77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>
    <w:nsid w:val="6E7B3B6B"/>
    <w:multiLevelType w:val="hybridMultilevel"/>
    <w:tmpl w:val="91060A1A"/>
    <w:lvl w:ilvl="0" w:tplc="25D82724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>
    <w:nsid w:val="70A54998"/>
    <w:multiLevelType w:val="hybridMultilevel"/>
    <w:tmpl w:val="B10C9F14"/>
    <w:lvl w:ilvl="0" w:tplc="991C598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23" w:hanging="360"/>
      </w:pPr>
    </w:lvl>
    <w:lvl w:ilvl="2" w:tplc="0415001B" w:tentative="1">
      <w:start w:val="1"/>
      <w:numFmt w:val="lowerRoman"/>
      <w:lvlText w:val="%3."/>
      <w:lvlJc w:val="right"/>
      <w:pPr>
        <w:ind w:left="1743" w:hanging="180"/>
      </w:pPr>
    </w:lvl>
    <w:lvl w:ilvl="3" w:tplc="0415000F" w:tentative="1">
      <w:start w:val="1"/>
      <w:numFmt w:val="decimal"/>
      <w:lvlText w:val="%4."/>
      <w:lvlJc w:val="left"/>
      <w:pPr>
        <w:ind w:left="2463" w:hanging="360"/>
      </w:pPr>
    </w:lvl>
    <w:lvl w:ilvl="4" w:tplc="04150019" w:tentative="1">
      <w:start w:val="1"/>
      <w:numFmt w:val="lowerLetter"/>
      <w:lvlText w:val="%5."/>
      <w:lvlJc w:val="left"/>
      <w:pPr>
        <w:ind w:left="3183" w:hanging="360"/>
      </w:pPr>
    </w:lvl>
    <w:lvl w:ilvl="5" w:tplc="0415001B" w:tentative="1">
      <w:start w:val="1"/>
      <w:numFmt w:val="lowerRoman"/>
      <w:lvlText w:val="%6."/>
      <w:lvlJc w:val="right"/>
      <w:pPr>
        <w:ind w:left="3903" w:hanging="180"/>
      </w:pPr>
    </w:lvl>
    <w:lvl w:ilvl="6" w:tplc="0415000F" w:tentative="1">
      <w:start w:val="1"/>
      <w:numFmt w:val="decimal"/>
      <w:lvlText w:val="%7."/>
      <w:lvlJc w:val="left"/>
      <w:pPr>
        <w:ind w:left="4623" w:hanging="360"/>
      </w:pPr>
    </w:lvl>
    <w:lvl w:ilvl="7" w:tplc="04150019" w:tentative="1">
      <w:start w:val="1"/>
      <w:numFmt w:val="lowerLetter"/>
      <w:lvlText w:val="%8."/>
      <w:lvlJc w:val="left"/>
      <w:pPr>
        <w:ind w:left="5343" w:hanging="360"/>
      </w:pPr>
    </w:lvl>
    <w:lvl w:ilvl="8" w:tplc="041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6">
    <w:nsid w:val="7A25274E"/>
    <w:multiLevelType w:val="hybridMultilevel"/>
    <w:tmpl w:val="93686A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294EE3"/>
    <w:multiLevelType w:val="hybridMultilevel"/>
    <w:tmpl w:val="F996A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B41F71"/>
    <w:multiLevelType w:val="hybridMultilevel"/>
    <w:tmpl w:val="BD923C16"/>
    <w:lvl w:ilvl="0" w:tplc="AD8C778C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CDD79A2"/>
    <w:multiLevelType w:val="hybridMultilevel"/>
    <w:tmpl w:val="EBB877D6"/>
    <w:lvl w:ilvl="0" w:tplc="25D827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A14F92"/>
    <w:multiLevelType w:val="hybridMultilevel"/>
    <w:tmpl w:val="301E3D28"/>
    <w:lvl w:ilvl="0" w:tplc="8FB20C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7"/>
  </w:num>
  <w:num w:numId="5">
    <w:abstractNumId w:val="1"/>
  </w:num>
  <w:num w:numId="6">
    <w:abstractNumId w:val="11"/>
  </w:num>
  <w:num w:numId="7">
    <w:abstractNumId w:val="29"/>
  </w:num>
  <w:num w:numId="8">
    <w:abstractNumId w:val="24"/>
  </w:num>
  <w:num w:numId="9">
    <w:abstractNumId w:val="15"/>
  </w:num>
  <w:num w:numId="10">
    <w:abstractNumId w:val="3"/>
  </w:num>
  <w:num w:numId="11">
    <w:abstractNumId w:val="19"/>
  </w:num>
  <w:num w:numId="12">
    <w:abstractNumId w:val="17"/>
  </w:num>
  <w:num w:numId="13">
    <w:abstractNumId w:val="25"/>
  </w:num>
  <w:num w:numId="14">
    <w:abstractNumId w:val="28"/>
  </w:num>
  <w:num w:numId="15">
    <w:abstractNumId w:val="5"/>
  </w:num>
  <w:num w:numId="16">
    <w:abstractNumId w:val="4"/>
  </w:num>
  <w:num w:numId="17">
    <w:abstractNumId w:val="8"/>
  </w:num>
  <w:num w:numId="18">
    <w:abstractNumId w:val="30"/>
  </w:num>
  <w:num w:numId="19">
    <w:abstractNumId w:val="9"/>
  </w:num>
  <w:num w:numId="20">
    <w:abstractNumId w:val="18"/>
  </w:num>
  <w:num w:numId="21">
    <w:abstractNumId w:val="2"/>
  </w:num>
  <w:num w:numId="22">
    <w:abstractNumId w:val="6"/>
  </w:num>
  <w:num w:numId="23">
    <w:abstractNumId w:val="20"/>
  </w:num>
  <w:num w:numId="24">
    <w:abstractNumId w:val="22"/>
  </w:num>
  <w:num w:numId="25">
    <w:abstractNumId w:val="16"/>
  </w:num>
  <w:num w:numId="26">
    <w:abstractNumId w:val="23"/>
  </w:num>
  <w:num w:numId="27">
    <w:abstractNumId w:val="21"/>
  </w:num>
  <w:num w:numId="28">
    <w:abstractNumId w:val="14"/>
  </w:num>
  <w:num w:numId="29">
    <w:abstractNumId w:val="26"/>
  </w:num>
  <w:num w:numId="30">
    <w:abstractNumId w:val="13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9BC"/>
    <w:rsid w:val="00013983"/>
    <w:rsid w:val="00027116"/>
    <w:rsid w:val="00071B1C"/>
    <w:rsid w:val="00076085"/>
    <w:rsid w:val="00096632"/>
    <w:rsid w:val="000E2506"/>
    <w:rsid w:val="000E7AD0"/>
    <w:rsid w:val="000F1BE9"/>
    <w:rsid w:val="00100C53"/>
    <w:rsid w:val="0011168C"/>
    <w:rsid w:val="00114B8C"/>
    <w:rsid w:val="00127705"/>
    <w:rsid w:val="001426FB"/>
    <w:rsid w:val="00147AD0"/>
    <w:rsid w:val="00153318"/>
    <w:rsid w:val="0015542F"/>
    <w:rsid w:val="00166AF1"/>
    <w:rsid w:val="001C4BF6"/>
    <w:rsid w:val="001D75C2"/>
    <w:rsid w:val="001E131E"/>
    <w:rsid w:val="001E2AD7"/>
    <w:rsid w:val="002006C0"/>
    <w:rsid w:val="00211BD5"/>
    <w:rsid w:val="002763E9"/>
    <w:rsid w:val="0028129C"/>
    <w:rsid w:val="002B20F6"/>
    <w:rsid w:val="002B4B82"/>
    <w:rsid w:val="002E2172"/>
    <w:rsid w:val="00354B09"/>
    <w:rsid w:val="00395770"/>
    <w:rsid w:val="00401FD8"/>
    <w:rsid w:val="00402A95"/>
    <w:rsid w:val="0045161E"/>
    <w:rsid w:val="004855CB"/>
    <w:rsid w:val="00490B92"/>
    <w:rsid w:val="0049555F"/>
    <w:rsid w:val="004C2147"/>
    <w:rsid w:val="004E7879"/>
    <w:rsid w:val="00516E53"/>
    <w:rsid w:val="005649CC"/>
    <w:rsid w:val="00582F7A"/>
    <w:rsid w:val="005A19A7"/>
    <w:rsid w:val="005C42CA"/>
    <w:rsid w:val="005D61C4"/>
    <w:rsid w:val="0062273C"/>
    <w:rsid w:val="006303F6"/>
    <w:rsid w:val="00676A14"/>
    <w:rsid w:val="00694054"/>
    <w:rsid w:val="006A1401"/>
    <w:rsid w:val="006B0CEC"/>
    <w:rsid w:val="006E3E01"/>
    <w:rsid w:val="006E4B58"/>
    <w:rsid w:val="00730DA4"/>
    <w:rsid w:val="00737478"/>
    <w:rsid w:val="00742F0C"/>
    <w:rsid w:val="00750111"/>
    <w:rsid w:val="00762497"/>
    <w:rsid w:val="00763C78"/>
    <w:rsid w:val="00794530"/>
    <w:rsid w:val="007B5986"/>
    <w:rsid w:val="00804B5C"/>
    <w:rsid w:val="00815E19"/>
    <w:rsid w:val="0082607B"/>
    <w:rsid w:val="00867469"/>
    <w:rsid w:val="008A59BC"/>
    <w:rsid w:val="008C1E0C"/>
    <w:rsid w:val="008E3AE2"/>
    <w:rsid w:val="008F377D"/>
    <w:rsid w:val="00903993"/>
    <w:rsid w:val="00943B28"/>
    <w:rsid w:val="00970385"/>
    <w:rsid w:val="00975D31"/>
    <w:rsid w:val="00990A05"/>
    <w:rsid w:val="009B1B83"/>
    <w:rsid w:val="009C6926"/>
    <w:rsid w:val="00A25CEE"/>
    <w:rsid w:val="00A81332"/>
    <w:rsid w:val="00A82864"/>
    <w:rsid w:val="00A84A26"/>
    <w:rsid w:val="00A97AC2"/>
    <w:rsid w:val="00AA35BE"/>
    <w:rsid w:val="00AB3298"/>
    <w:rsid w:val="00AB4FDA"/>
    <w:rsid w:val="00AC1730"/>
    <w:rsid w:val="00AC78FE"/>
    <w:rsid w:val="00AF71C8"/>
    <w:rsid w:val="00AF7902"/>
    <w:rsid w:val="00B30033"/>
    <w:rsid w:val="00B348F8"/>
    <w:rsid w:val="00B55240"/>
    <w:rsid w:val="00B86DCE"/>
    <w:rsid w:val="00B86F40"/>
    <w:rsid w:val="00B979AD"/>
    <w:rsid w:val="00BA71C0"/>
    <w:rsid w:val="00C05CED"/>
    <w:rsid w:val="00C709A5"/>
    <w:rsid w:val="00C96D5C"/>
    <w:rsid w:val="00CC194B"/>
    <w:rsid w:val="00CD4BCC"/>
    <w:rsid w:val="00D07D9E"/>
    <w:rsid w:val="00D11E52"/>
    <w:rsid w:val="00D1534B"/>
    <w:rsid w:val="00D429BF"/>
    <w:rsid w:val="00D65205"/>
    <w:rsid w:val="00D75EB3"/>
    <w:rsid w:val="00D80607"/>
    <w:rsid w:val="00D86373"/>
    <w:rsid w:val="00D9610C"/>
    <w:rsid w:val="00DA1C62"/>
    <w:rsid w:val="00DA5481"/>
    <w:rsid w:val="00DB439A"/>
    <w:rsid w:val="00DE65B7"/>
    <w:rsid w:val="00DF726A"/>
    <w:rsid w:val="00E65DC9"/>
    <w:rsid w:val="00E71D38"/>
    <w:rsid w:val="00E737B6"/>
    <w:rsid w:val="00E960B2"/>
    <w:rsid w:val="00EB1D4D"/>
    <w:rsid w:val="00ED11D1"/>
    <w:rsid w:val="00ED6525"/>
    <w:rsid w:val="00EF21FD"/>
    <w:rsid w:val="00F112AD"/>
    <w:rsid w:val="00F2522D"/>
    <w:rsid w:val="00F308B4"/>
    <w:rsid w:val="00F727A4"/>
    <w:rsid w:val="00FB28AA"/>
    <w:rsid w:val="00FD0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59BC"/>
    <w:pPr>
      <w:ind w:left="720"/>
      <w:contextualSpacing/>
    </w:pPr>
  </w:style>
  <w:style w:type="table" w:styleId="Tabela-Siatka">
    <w:name w:val="Table Grid"/>
    <w:basedOn w:val="Standardowy"/>
    <w:uiPriority w:val="59"/>
    <w:rsid w:val="00F25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1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2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59BC"/>
    <w:pPr>
      <w:ind w:left="720"/>
      <w:contextualSpacing/>
    </w:pPr>
  </w:style>
  <w:style w:type="table" w:styleId="Tabela-Siatka">
    <w:name w:val="Table Grid"/>
    <w:basedOn w:val="Standardowy"/>
    <w:uiPriority w:val="59"/>
    <w:rsid w:val="00F25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1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2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4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62FA64-2397-42B0-AE1E-D7F9FDBA4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838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ZSCzudec_Dell</dc:creator>
  <cp:lastModifiedBy>Ksiegowa</cp:lastModifiedBy>
  <cp:revision>13</cp:revision>
  <cp:lastPrinted>2022-10-05T11:57:00Z</cp:lastPrinted>
  <dcterms:created xsi:type="dcterms:W3CDTF">2022-09-07T08:46:00Z</dcterms:created>
  <dcterms:modified xsi:type="dcterms:W3CDTF">2022-10-05T12:06:00Z</dcterms:modified>
</cp:coreProperties>
</file>